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5778"/>
        <w:gridCol w:w="3828"/>
      </w:tblGrid>
      <w:tr w:rsidR="009A0301" w:rsidRPr="009A0301" w:rsidTr="00B14E1C">
        <w:tc>
          <w:tcPr>
            <w:tcW w:w="5778" w:type="dxa"/>
            <w:shd w:val="clear" w:color="auto" w:fill="auto"/>
          </w:tcPr>
          <w:p w:rsidR="009A0301" w:rsidRPr="009A0301" w:rsidRDefault="009A0301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Принято на педагогическом совете </w:t>
            </w:r>
          </w:p>
          <w:p w:rsidR="009A0301" w:rsidRPr="009A0301" w:rsidRDefault="009A0301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</w:t>
            </w:r>
            <w:r w:rsidRPr="009A0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г. Казани </w:t>
            </w:r>
          </w:p>
          <w:p w:rsidR="009A0301" w:rsidRPr="009A0301" w:rsidRDefault="009A0301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9A0301" w:rsidRPr="009A0301" w:rsidRDefault="009A0301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Протокол № </w:t>
            </w: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    </w:t>
            </w: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                   </w:t>
            </w: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2014 г.</w:t>
            </w:r>
          </w:p>
          <w:p w:rsidR="009A0301" w:rsidRPr="009A0301" w:rsidRDefault="009A0301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vMerge w:val="restart"/>
            <w:shd w:val="clear" w:color="auto" w:fill="auto"/>
          </w:tcPr>
          <w:p w:rsidR="009A0301" w:rsidRPr="009A0301" w:rsidRDefault="009A0301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A0301" w:rsidRPr="009A0301" w:rsidRDefault="009A0301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УТВЕРЖДАЮ</w:t>
            </w:r>
          </w:p>
          <w:p w:rsidR="009A0301" w:rsidRPr="009A0301" w:rsidRDefault="009A0301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A0301" w:rsidRPr="009A0301" w:rsidRDefault="009A0301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Директор </w:t>
            </w:r>
          </w:p>
          <w:p w:rsidR="00711453" w:rsidRDefault="00711453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МБУ ДО</w:t>
            </w:r>
            <w:r w:rsidR="009A0301"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г.Казани </w:t>
            </w:r>
          </w:p>
          <w:p w:rsidR="009A0301" w:rsidRPr="009A0301" w:rsidRDefault="009A0301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7114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ДМШ </w:t>
            </w: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№8»</w:t>
            </w:r>
          </w:p>
          <w:p w:rsidR="009A0301" w:rsidRPr="009A0301" w:rsidRDefault="009A0301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A0301" w:rsidRPr="009A0301" w:rsidRDefault="009A0301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A0301" w:rsidRPr="009A0301" w:rsidRDefault="009A0301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  Бобкова И.Н.</w:t>
            </w:r>
          </w:p>
        </w:tc>
      </w:tr>
      <w:tr w:rsidR="009A0301" w:rsidRPr="009A0301" w:rsidTr="00B14E1C">
        <w:tc>
          <w:tcPr>
            <w:tcW w:w="5778" w:type="dxa"/>
            <w:shd w:val="clear" w:color="auto" w:fill="auto"/>
          </w:tcPr>
          <w:p w:rsidR="009A0301" w:rsidRPr="009A0301" w:rsidRDefault="009A0301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A0301" w:rsidRPr="009A0301" w:rsidRDefault="009A0301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Введено в действие приказом</w:t>
            </w:r>
            <w:r w:rsidRPr="009A0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A0301" w:rsidRPr="009A0301" w:rsidRDefault="009A0301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 г. Казани</w:t>
            </w:r>
          </w:p>
          <w:p w:rsidR="009A0301" w:rsidRPr="009A0301" w:rsidRDefault="009A0301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9A0301" w:rsidRPr="00711453" w:rsidRDefault="009A0301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             </w:t>
            </w: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                          </w:t>
            </w:r>
            <w:r w:rsidRPr="009A03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2014 г.</w:t>
            </w:r>
          </w:p>
          <w:p w:rsidR="0021407E" w:rsidRPr="00711453" w:rsidRDefault="0021407E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1407E" w:rsidRPr="0021407E" w:rsidRDefault="0021407E" w:rsidP="0021407E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40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Признано действующим и имеющим силу</w:t>
            </w:r>
          </w:p>
          <w:p w:rsidR="0021407E" w:rsidRPr="0021407E" w:rsidRDefault="0021407E" w:rsidP="0021407E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40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МБУ ДО г.Казани "ДМШ №8" </w:t>
            </w:r>
          </w:p>
          <w:p w:rsidR="0021407E" w:rsidRPr="0021407E" w:rsidRDefault="0021407E" w:rsidP="0021407E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2140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Приказом №1 от 15 января 2016 г</w:t>
            </w:r>
          </w:p>
        </w:tc>
        <w:tc>
          <w:tcPr>
            <w:tcW w:w="3828" w:type="dxa"/>
            <w:vMerge/>
            <w:shd w:val="clear" w:color="auto" w:fill="auto"/>
          </w:tcPr>
          <w:p w:rsidR="009A0301" w:rsidRPr="009A0301" w:rsidRDefault="009A0301" w:rsidP="009A0301">
            <w:pPr>
              <w:tabs>
                <w:tab w:val="left" w:pos="284"/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526A8F" w:rsidRPr="0021407E" w:rsidRDefault="00526A8F" w:rsidP="009A0301">
      <w:pPr>
        <w:pStyle w:val="a3"/>
        <w:spacing w:before="0" w:beforeAutospacing="0" w:after="0" w:afterAutospacing="0"/>
        <w:rPr>
          <w:rStyle w:val="a4"/>
          <w:sz w:val="28"/>
          <w:szCs w:val="28"/>
          <w:lang w:val="en-US"/>
        </w:rPr>
      </w:pPr>
    </w:p>
    <w:p w:rsidR="009A0301" w:rsidRDefault="00B912D9" w:rsidP="009A030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912D9">
        <w:rPr>
          <w:rStyle w:val="a4"/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</w:p>
    <w:p w:rsidR="00B912D9" w:rsidRDefault="00B912D9" w:rsidP="009A030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912D9">
        <w:rPr>
          <w:rStyle w:val="a4"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поряд</w:t>
      </w:r>
      <w:r w:rsidRPr="00B912D9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>е</w:t>
      </w:r>
      <w:r w:rsidRPr="00B912D9">
        <w:rPr>
          <w:b/>
          <w:bCs/>
          <w:sz w:val="28"/>
          <w:szCs w:val="28"/>
        </w:rPr>
        <w:t xml:space="preserve"> индивидуального учета результатов освоения обучающимися образовательных программ, хранения в архивах информации об этих результатах на бумажных</w:t>
      </w:r>
      <w:r w:rsidR="009A0301">
        <w:rPr>
          <w:b/>
          <w:bCs/>
          <w:sz w:val="28"/>
          <w:szCs w:val="28"/>
        </w:rPr>
        <w:t xml:space="preserve"> и (или) электронных </w:t>
      </w:r>
      <w:r w:rsidRPr="00B912D9">
        <w:rPr>
          <w:b/>
          <w:bCs/>
          <w:sz w:val="28"/>
          <w:szCs w:val="28"/>
        </w:rPr>
        <w:t xml:space="preserve">носителях  </w:t>
      </w:r>
    </w:p>
    <w:p w:rsidR="009A0301" w:rsidRPr="009A0301" w:rsidRDefault="009A0301" w:rsidP="009A0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общеобразовательного учреждения дополнительного образования детей города Казани </w:t>
      </w:r>
    </w:p>
    <w:p w:rsidR="009A0301" w:rsidRPr="00711453" w:rsidRDefault="009A0301" w:rsidP="00214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«Детская музыкальная школа № 8»</w:t>
      </w:r>
    </w:p>
    <w:p w:rsidR="00C9780B" w:rsidRPr="009A0301" w:rsidRDefault="00C9780B" w:rsidP="009A0301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B912D9" w:rsidRPr="009A0301" w:rsidRDefault="00B912D9" w:rsidP="0021407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A0301">
        <w:rPr>
          <w:rStyle w:val="a4"/>
          <w:sz w:val="28"/>
          <w:szCs w:val="28"/>
        </w:rPr>
        <w:t>1.Общие положения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 xml:space="preserve">1.1. Настоящее Положение </w:t>
      </w:r>
      <w:r w:rsidRPr="009A0301">
        <w:rPr>
          <w:bCs/>
          <w:sz w:val="28"/>
          <w:szCs w:val="28"/>
        </w:rPr>
        <w:t>о порядке индивидуального учета результатов освоения обучающимися образовательных программ</w:t>
      </w:r>
      <w:r w:rsidRPr="009A0301">
        <w:rPr>
          <w:sz w:val="28"/>
          <w:szCs w:val="28"/>
        </w:rPr>
        <w:t xml:space="preserve"> (далее – Положение) разработано с целью определения общих правил проведения процедуры учета результатов освоения обучающим</w:t>
      </w:r>
      <w:r w:rsidR="009A0301">
        <w:rPr>
          <w:sz w:val="28"/>
          <w:szCs w:val="28"/>
        </w:rPr>
        <w:t>ися образовательных программ в М</w:t>
      </w:r>
      <w:r w:rsidRPr="009A0301">
        <w:rPr>
          <w:sz w:val="28"/>
          <w:szCs w:val="28"/>
        </w:rPr>
        <w:t>униципальном бюджетном образовательном учреждении дополнительного образования детей г. Казан</w:t>
      </w:r>
      <w:r w:rsidR="009A0301">
        <w:rPr>
          <w:sz w:val="28"/>
          <w:szCs w:val="28"/>
        </w:rPr>
        <w:t>и</w:t>
      </w:r>
      <w:r w:rsidRPr="009A0301">
        <w:rPr>
          <w:sz w:val="28"/>
          <w:szCs w:val="28"/>
        </w:rPr>
        <w:t xml:space="preserve"> «Детская </w:t>
      </w:r>
      <w:r w:rsidR="00C9780B" w:rsidRPr="009A0301">
        <w:rPr>
          <w:sz w:val="28"/>
          <w:szCs w:val="28"/>
        </w:rPr>
        <w:t xml:space="preserve">музыкальная школа </w:t>
      </w:r>
      <w:r w:rsidRPr="009A0301">
        <w:rPr>
          <w:sz w:val="28"/>
          <w:szCs w:val="28"/>
        </w:rPr>
        <w:t xml:space="preserve"> №</w:t>
      </w:r>
      <w:r w:rsidR="009A0301">
        <w:rPr>
          <w:sz w:val="28"/>
          <w:szCs w:val="28"/>
        </w:rPr>
        <w:t>8</w:t>
      </w:r>
      <w:r w:rsidRPr="009A0301">
        <w:rPr>
          <w:sz w:val="28"/>
          <w:szCs w:val="28"/>
        </w:rPr>
        <w:t xml:space="preserve">» (далее – </w:t>
      </w:r>
      <w:r w:rsidR="009A0301">
        <w:rPr>
          <w:sz w:val="28"/>
          <w:szCs w:val="28"/>
        </w:rPr>
        <w:t>Школа</w:t>
      </w:r>
      <w:r w:rsidRPr="009A0301">
        <w:rPr>
          <w:sz w:val="28"/>
          <w:szCs w:val="28"/>
        </w:rPr>
        <w:t>).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1.2. Положение разработано в соответствии со статьей 28 Закона от 29.12.2012г. № 273-ФЗ «Об образовании в Российской Федерации», Уставом образовательного учреждения.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 xml:space="preserve">1.3.Положение является локальным нормативным актом, регулирующим организацию учета освоения обучающимися образовательных программ в </w:t>
      </w:r>
      <w:r w:rsidR="009A0301">
        <w:rPr>
          <w:sz w:val="28"/>
          <w:szCs w:val="28"/>
        </w:rPr>
        <w:t>Школе</w:t>
      </w:r>
      <w:r w:rsidRPr="009A0301">
        <w:rPr>
          <w:sz w:val="28"/>
          <w:szCs w:val="28"/>
        </w:rPr>
        <w:t>.</w:t>
      </w:r>
    </w:p>
    <w:p w:rsidR="00A83952" w:rsidRDefault="00B912D9" w:rsidP="00A8395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1.4</w:t>
      </w:r>
      <w:r w:rsidR="00DD5909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>Положение регламентирует деятельность преподавателей и администрации образовательного учреждения по учету ответов и работ обучающи</w:t>
      </w:r>
      <w:r w:rsidR="00DD5909" w:rsidRPr="009A0301">
        <w:rPr>
          <w:sz w:val="28"/>
          <w:szCs w:val="28"/>
        </w:rPr>
        <w:t>хся по предметам учебного плана</w:t>
      </w:r>
      <w:r w:rsidRPr="009A0301">
        <w:rPr>
          <w:sz w:val="28"/>
          <w:szCs w:val="28"/>
        </w:rPr>
        <w:t>.</w:t>
      </w:r>
    </w:p>
    <w:p w:rsidR="00B912D9" w:rsidRPr="009A0301" w:rsidRDefault="00A83952" w:rsidP="00A8395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B912D9" w:rsidRPr="009A0301">
        <w:rPr>
          <w:sz w:val="28"/>
          <w:szCs w:val="28"/>
        </w:rPr>
        <w:t>Принятие и прекращение действия Полож</w:t>
      </w:r>
      <w:r>
        <w:rPr>
          <w:sz w:val="28"/>
          <w:szCs w:val="28"/>
        </w:rPr>
        <w:t>ения, внесение изменений и допол</w:t>
      </w:r>
      <w:r w:rsidR="00B912D9" w:rsidRPr="009A0301">
        <w:rPr>
          <w:sz w:val="28"/>
          <w:szCs w:val="28"/>
        </w:rPr>
        <w:t xml:space="preserve">нений в Положение осуществляется в общем порядке, предусмотренном Уставом </w:t>
      </w:r>
      <w:r w:rsidR="009A0301">
        <w:rPr>
          <w:sz w:val="28"/>
          <w:szCs w:val="28"/>
        </w:rPr>
        <w:t>Школы</w:t>
      </w:r>
      <w:r w:rsidR="00B912D9" w:rsidRPr="009A0301">
        <w:rPr>
          <w:sz w:val="28"/>
          <w:szCs w:val="28"/>
        </w:rPr>
        <w:t>.</w:t>
      </w:r>
    </w:p>
    <w:p w:rsidR="00B912D9" w:rsidRPr="009A0301" w:rsidRDefault="00A83952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DD5909" w:rsidRPr="009A0301">
        <w:rPr>
          <w:sz w:val="28"/>
          <w:szCs w:val="28"/>
        </w:rPr>
        <w:t>.</w:t>
      </w:r>
      <w:r w:rsidR="00B912D9" w:rsidRPr="009A0301">
        <w:rPr>
          <w:sz w:val="28"/>
          <w:szCs w:val="28"/>
        </w:rPr>
        <w:t xml:space="preserve"> Федеральные государственные требования являются основой объективности текущего, промежуточного и итогового контроля в период освоения обучающимися соответствующей основной образовательной программы.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lastRenderedPageBreak/>
        <w:t>1.</w:t>
      </w:r>
      <w:r w:rsidR="00A83952">
        <w:rPr>
          <w:sz w:val="28"/>
          <w:szCs w:val="28"/>
        </w:rPr>
        <w:t>7</w:t>
      </w:r>
      <w:r w:rsidR="00DD5909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Процедура текущего, промежуточного и итогового контроля предполагает выявление и оценивание предметных результатов освоения обучающимися соответствующей  образовательной программы.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1.</w:t>
      </w:r>
      <w:r w:rsidR="00A83952">
        <w:rPr>
          <w:sz w:val="28"/>
          <w:szCs w:val="28"/>
        </w:rPr>
        <w:t>8</w:t>
      </w:r>
      <w:r w:rsidR="00DD5909" w:rsidRPr="009A0301">
        <w:rPr>
          <w:sz w:val="28"/>
          <w:szCs w:val="28"/>
        </w:rPr>
        <w:t xml:space="preserve">. </w:t>
      </w:r>
      <w:r w:rsidR="009A0301" w:rsidRPr="009A0301">
        <w:rPr>
          <w:sz w:val="28"/>
          <w:szCs w:val="28"/>
        </w:rPr>
        <w:t>Под итоговым оцениванием понимается выставление отметок по предметам учебного плана соответствующей образовательной программы по окончанию обучения</w:t>
      </w:r>
      <w:r w:rsidRPr="009A0301">
        <w:rPr>
          <w:sz w:val="28"/>
          <w:szCs w:val="28"/>
        </w:rPr>
        <w:t>.</w:t>
      </w:r>
    </w:p>
    <w:p w:rsidR="009A0301" w:rsidRPr="009A0301" w:rsidRDefault="00B912D9" w:rsidP="009A0301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 w:rsidRPr="009A0301">
        <w:rPr>
          <w:sz w:val="28"/>
          <w:szCs w:val="28"/>
        </w:rPr>
        <w:t>1.</w:t>
      </w:r>
      <w:r w:rsidR="00A83952">
        <w:rPr>
          <w:sz w:val="28"/>
          <w:szCs w:val="28"/>
        </w:rPr>
        <w:t>9</w:t>
      </w:r>
      <w:r w:rsidR="00DD5909" w:rsidRPr="009A0301">
        <w:rPr>
          <w:sz w:val="28"/>
          <w:szCs w:val="28"/>
        </w:rPr>
        <w:t xml:space="preserve">. </w:t>
      </w:r>
      <w:r w:rsidR="009A0301" w:rsidRPr="009A0301">
        <w:rPr>
          <w:sz w:val="28"/>
          <w:szCs w:val="28"/>
        </w:rPr>
        <w:t>Под промежуточным оцениванием понимается выставление обучающимся отметок по предметам учебного плана соответствующей образовательной программы на конец четверти (полугодия) и года.</w:t>
      </w:r>
    </w:p>
    <w:p w:rsidR="009A0301" w:rsidRPr="009A0301" w:rsidRDefault="00B912D9" w:rsidP="009A0301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 w:rsidRPr="009A0301">
        <w:rPr>
          <w:sz w:val="28"/>
          <w:szCs w:val="28"/>
        </w:rPr>
        <w:t>1.1</w:t>
      </w:r>
      <w:r w:rsidR="00A83952">
        <w:rPr>
          <w:sz w:val="28"/>
          <w:szCs w:val="28"/>
        </w:rPr>
        <w:t>0</w:t>
      </w:r>
      <w:r w:rsidR="00DD5909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</w:t>
      </w:r>
      <w:r w:rsidR="009A0301" w:rsidRPr="009A0301">
        <w:rPr>
          <w:sz w:val="28"/>
          <w:szCs w:val="28"/>
        </w:rPr>
        <w:t>Под текущим оцениванием понимается оценивание отдельных ответов и работ обучающегося во время учебной четверти (полугодия) по предметам учебного плана соответствующей образовательной программы.</w:t>
      </w:r>
    </w:p>
    <w:p w:rsidR="009A0301" w:rsidRPr="009A0301" w:rsidRDefault="00B912D9" w:rsidP="009A0301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 w:rsidRPr="009A0301">
        <w:rPr>
          <w:sz w:val="28"/>
          <w:szCs w:val="28"/>
        </w:rPr>
        <w:t>1.1</w:t>
      </w:r>
      <w:r w:rsidR="00A83952">
        <w:rPr>
          <w:sz w:val="28"/>
          <w:szCs w:val="28"/>
        </w:rPr>
        <w:t>1</w:t>
      </w:r>
      <w:r w:rsidR="00DD5909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</w:t>
      </w:r>
      <w:r w:rsidR="009A0301" w:rsidRPr="009A0301">
        <w:rPr>
          <w:sz w:val="28"/>
          <w:szCs w:val="28"/>
        </w:rPr>
        <w:t>Текущее, промежуточное и итоговое оценивание обучающихся по предметам учебного плана соответствующей основной образовательной программы является обязательным и осуществляется со 2 по выпускной классы.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1.1</w:t>
      </w:r>
      <w:r w:rsidR="00A83952">
        <w:rPr>
          <w:sz w:val="28"/>
          <w:szCs w:val="28"/>
        </w:rPr>
        <w:t>2</w:t>
      </w:r>
      <w:r w:rsidR="00DD5909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Требования, предъявляемые к текущему, промежуточному и итоговому оцениванию доводятся до сведения обучающихся и их родителей (законных представителей) классным руководителем или </w:t>
      </w:r>
      <w:r w:rsidR="009A0301">
        <w:rPr>
          <w:sz w:val="28"/>
          <w:szCs w:val="28"/>
        </w:rPr>
        <w:t>заместителем директора по учебно-воспитательной работе</w:t>
      </w:r>
      <w:r w:rsidRPr="009A0301">
        <w:rPr>
          <w:sz w:val="28"/>
          <w:szCs w:val="28"/>
        </w:rPr>
        <w:t xml:space="preserve"> в момент принятия ребенка в </w:t>
      </w:r>
      <w:r w:rsidR="009A0301">
        <w:rPr>
          <w:sz w:val="28"/>
          <w:szCs w:val="28"/>
        </w:rPr>
        <w:t>Школу</w:t>
      </w:r>
      <w:r w:rsidRPr="009A0301">
        <w:rPr>
          <w:sz w:val="28"/>
          <w:szCs w:val="28"/>
        </w:rPr>
        <w:t>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1.1</w:t>
      </w:r>
      <w:r w:rsidR="00A83952">
        <w:rPr>
          <w:sz w:val="28"/>
          <w:szCs w:val="28"/>
        </w:rPr>
        <w:t>3</w:t>
      </w:r>
      <w:r w:rsidR="00DD5909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</w:t>
      </w:r>
      <w:r w:rsidR="009A0301">
        <w:rPr>
          <w:sz w:val="28"/>
          <w:szCs w:val="28"/>
        </w:rPr>
        <w:t>Школа</w:t>
      </w:r>
      <w:r w:rsidRPr="009A0301">
        <w:rPr>
          <w:sz w:val="28"/>
          <w:szCs w:val="28"/>
        </w:rPr>
        <w:t xml:space="preserve"> осуществляет индивидуальный учет результатов освоения обучающимся основных образовательных программ.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1.1</w:t>
      </w:r>
      <w:r w:rsidR="00A83952">
        <w:rPr>
          <w:sz w:val="28"/>
          <w:szCs w:val="28"/>
        </w:rPr>
        <w:t>4</w:t>
      </w:r>
      <w:r w:rsidR="00DD5909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Индивидуальный учет результатов освоения обучающимся основных образовательных программ осуществляется на бумажных и электронных носителях.</w:t>
      </w:r>
    </w:p>
    <w:p w:rsidR="00DD590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1.1</w:t>
      </w:r>
      <w:r w:rsidR="00A83952">
        <w:rPr>
          <w:sz w:val="28"/>
          <w:szCs w:val="28"/>
        </w:rPr>
        <w:t>5</w:t>
      </w:r>
      <w:r w:rsidR="00DD5909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Хранение в архивах данных об учете результатов освоения обучающимся основных образовательных программ осуществляется на бумажных и электронных носителях в порядке утвержденном федеральным органом исполнительной власти, осуществляющим функции по выработке государственной политике и нормативно-правовому регулированию в сфере образования.</w:t>
      </w:r>
    </w:p>
    <w:p w:rsidR="00B912D9" w:rsidRPr="009A0301" w:rsidRDefault="00B912D9" w:rsidP="009A030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A0301">
        <w:rPr>
          <w:rStyle w:val="a4"/>
          <w:sz w:val="28"/>
          <w:szCs w:val="28"/>
        </w:rPr>
        <w:t>2. Процедура текущего оценивания обучающихся</w:t>
      </w:r>
      <w:r w:rsidR="00DD5909" w:rsidRPr="009A0301">
        <w:rPr>
          <w:sz w:val="28"/>
          <w:szCs w:val="28"/>
        </w:rPr>
        <w:t xml:space="preserve"> </w:t>
      </w:r>
      <w:r w:rsidR="00E5047D" w:rsidRPr="009A0301">
        <w:rPr>
          <w:sz w:val="28"/>
          <w:szCs w:val="28"/>
        </w:rPr>
        <w:t xml:space="preserve">                                        </w:t>
      </w:r>
      <w:r w:rsidRPr="009A0301">
        <w:rPr>
          <w:rStyle w:val="a4"/>
          <w:sz w:val="28"/>
          <w:szCs w:val="28"/>
        </w:rPr>
        <w:t>по предметам учебного плана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2.1</w:t>
      </w:r>
      <w:r w:rsidR="00DD5909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Под оцениванием ответов и работ понимается выставление обучающемуся балльного результата за предложенное учителем (администратором) задание (комплекс заданий) в виде отдельной персонифицированной или групповой работы.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2.2</w:t>
      </w:r>
      <w:r w:rsidR="00DD5909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Оценивание ответов и работ обучающегося в </w:t>
      </w:r>
      <w:r w:rsidR="00A83952">
        <w:rPr>
          <w:sz w:val="28"/>
          <w:szCs w:val="28"/>
        </w:rPr>
        <w:t>Школе</w:t>
      </w:r>
      <w:r w:rsidRPr="009A0301">
        <w:rPr>
          <w:sz w:val="28"/>
          <w:szCs w:val="28"/>
        </w:rPr>
        <w:t xml:space="preserve"> осуществляется по пятибалльной и зачетной системе:</w:t>
      </w:r>
    </w:p>
    <w:p w:rsidR="00B912D9" w:rsidRPr="009A0301" w:rsidRDefault="00DD590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>«зачет» выставляется, если обучающийся выполнил предложенное ему преподавателем задание (комплекс заданий) и только по тем предметам, по которым решением педагогического совета не предполагается балльное оценивание;</w:t>
      </w:r>
    </w:p>
    <w:p w:rsidR="00B912D9" w:rsidRPr="009A0301" w:rsidRDefault="00DD590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>«1» балл выставляется, если обучающийся не преступил или не захотел преступить к выполнению предложенного ему задания (комплекса заданий);</w:t>
      </w:r>
    </w:p>
    <w:p w:rsidR="00B912D9" w:rsidRPr="009A0301" w:rsidRDefault="00DD590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lastRenderedPageBreak/>
        <w:t>-</w:t>
      </w:r>
      <w:r w:rsidR="00B912D9" w:rsidRPr="009A0301">
        <w:rPr>
          <w:sz w:val="28"/>
          <w:szCs w:val="28"/>
        </w:rPr>
        <w:t>«2» балла выставляется за правильное выполнение обучающимся не более 24 % от предложенного ему задания (комплекса заданий);</w:t>
      </w:r>
    </w:p>
    <w:p w:rsidR="00B912D9" w:rsidRPr="009A0301" w:rsidRDefault="00DD590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>«3» балла выставляется, если обучающийся правильно выполнил не менее 25%, но не более 49 % от предложенного ему задания (комплекса заданий);</w:t>
      </w:r>
    </w:p>
    <w:p w:rsidR="00B912D9" w:rsidRPr="009A0301" w:rsidRDefault="00DD590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>«4» балла выставляется, если обучающийся правильно выполнил не менее 50%, но не более 74 % от предложенного учителем задания (комплекса заданий);</w:t>
      </w:r>
    </w:p>
    <w:p w:rsidR="00B912D9" w:rsidRPr="009A0301" w:rsidRDefault="00DD590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>«5» балл выставляется, если обучающийся правильно выполнил не менее 75% от предложенного ему задания (комплекса заданий).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2.3</w:t>
      </w:r>
      <w:r w:rsidR="00DD5909" w:rsidRPr="009A0301">
        <w:rPr>
          <w:sz w:val="28"/>
          <w:szCs w:val="28"/>
        </w:rPr>
        <w:t xml:space="preserve">. </w:t>
      </w:r>
      <w:r w:rsidRPr="009A0301">
        <w:rPr>
          <w:sz w:val="28"/>
          <w:szCs w:val="28"/>
        </w:rPr>
        <w:t>Процентное соотношение объема выполнения работы определяется преподавателем (администратором) самостоятельно и доводится до сведения каждого обучающегося персонально.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2.4</w:t>
      </w:r>
      <w:r w:rsidR="00DD5909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Критериальные требования, предъявляемые к оцениванию ответа или работы сообщаются обучающимся преподавателем (</w:t>
      </w:r>
      <w:r w:rsidR="00A83952">
        <w:rPr>
          <w:sz w:val="28"/>
          <w:szCs w:val="28"/>
        </w:rPr>
        <w:t>заместителем директора по учебно-воспитательной работе</w:t>
      </w:r>
      <w:r w:rsidRPr="009A0301">
        <w:rPr>
          <w:sz w:val="28"/>
          <w:szCs w:val="28"/>
        </w:rPr>
        <w:t>) до начала выполнения задания (комплекса заданий).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2.5</w:t>
      </w:r>
      <w:r w:rsidR="00E5047D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Предложенное к оцениванию задание (комплекс заданий) может выполняться обучающимся как во время учебного занятия, так и за его пределами.</w:t>
      </w:r>
    </w:p>
    <w:p w:rsidR="00526A8F" w:rsidRPr="009A0301" w:rsidRDefault="00526A8F" w:rsidP="00A839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912D9" w:rsidRPr="009A0301" w:rsidRDefault="00B912D9" w:rsidP="009A030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A0301">
        <w:rPr>
          <w:rStyle w:val="a4"/>
          <w:sz w:val="28"/>
          <w:szCs w:val="28"/>
        </w:rPr>
        <w:t>3.</w:t>
      </w:r>
      <w:r w:rsidR="00E5047D" w:rsidRPr="009A0301">
        <w:rPr>
          <w:rStyle w:val="a4"/>
          <w:sz w:val="28"/>
          <w:szCs w:val="28"/>
        </w:rPr>
        <w:t xml:space="preserve"> </w:t>
      </w:r>
      <w:r w:rsidRPr="009A0301">
        <w:rPr>
          <w:rStyle w:val="a4"/>
          <w:sz w:val="28"/>
          <w:szCs w:val="28"/>
        </w:rPr>
        <w:t>Процедура промежуточного оценивания обучающихся</w:t>
      </w:r>
      <w:r w:rsidR="00E5047D" w:rsidRPr="009A0301">
        <w:rPr>
          <w:sz w:val="28"/>
          <w:szCs w:val="28"/>
        </w:rPr>
        <w:t xml:space="preserve">                             </w:t>
      </w:r>
      <w:r w:rsidRPr="009A0301">
        <w:rPr>
          <w:rStyle w:val="a4"/>
          <w:sz w:val="28"/>
          <w:szCs w:val="28"/>
        </w:rPr>
        <w:t>по предметам учебного плана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3.1</w:t>
      </w:r>
      <w:r w:rsidR="00E5047D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>Под промежуточным оцениванием понимается выставление обучающемуся бального р</w:t>
      </w:r>
      <w:r w:rsidR="00E5047D" w:rsidRPr="009A0301">
        <w:rPr>
          <w:sz w:val="28"/>
          <w:szCs w:val="28"/>
        </w:rPr>
        <w:t>езультата за учебную четверть (</w:t>
      </w:r>
      <w:r w:rsidRPr="009A0301">
        <w:rPr>
          <w:sz w:val="28"/>
          <w:szCs w:val="28"/>
        </w:rPr>
        <w:t>полугодие) при наличии не менее трех оценок.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3.2</w:t>
      </w:r>
      <w:r w:rsidR="00E5047D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>Выставление четвертных (полугодовых) результатов освоения обучающимся предметов учебного плана соответствующей основной образовательной программы осуществляется по пятибалльной и зачетной системе:</w:t>
      </w:r>
    </w:p>
    <w:p w:rsidR="00B912D9" w:rsidRPr="009A0301" w:rsidRDefault="00E5047D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 xml:space="preserve"> «зачет» выставляется, если обучающийся выполнил большинство или все задания (комплекс заданий), от числа запланированных преподавателем согласно содержанию реализуемой программы, и только по тем предметам, по которым решением педагогического совета не предполагается балльное оценивание;</w:t>
      </w:r>
    </w:p>
    <w:p w:rsidR="00B912D9" w:rsidRPr="009A0301" w:rsidRDefault="00E5047D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>«не зачет» выставляется, если обучающийся выполнил меньше 50% предложенных учителем заданий (комплексов заданий) от числа запланированных учителем согласно содержанию реализуемой программы и только по тем предметам, по которым решением педагогического совета не предполагается балльное оценивание;</w:t>
      </w:r>
    </w:p>
    <w:p w:rsidR="00B912D9" w:rsidRPr="009A0301" w:rsidRDefault="00E5047D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>«1» балл выставляется, если обучающийся за все предложенные в течение четверти задания (комплекс заданий) получил «1» балл;</w:t>
      </w:r>
    </w:p>
    <w:p w:rsidR="00E5047D" w:rsidRPr="009A0301" w:rsidRDefault="00E5047D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>«2» балла выставляется, если средний балл текущих оц</w:t>
      </w:r>
      <w:r w:rsidRPr="009A0301">
        <w:rPr>
          <w:sz w:val="28"/>
          <w:szCs w:val="28"/>
        </w:rPr>
        <w:t>енок обучающегося за четверть (</w:t>
      </w:r>
      <w:r w:rsidR="00B912D9" w:rsidRPr="009A0301">
        <w:rPr>
          <w:sz w:val="28"/>
          <w:szCs w:val="28"/>
        </w:rPr>
        <w:t>полугодие) был не ниже «2» и не выше «2,4» балла;</w:t>
      </w:r>
    </w:p>
    <w:p w:rsidR="00B912D9" w:rsidRPr="009A0301" w:rsidRDefault="00E5047D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lastRenderedPageBreak/>
        <w:t>-</w:t>
      </w:r>
      <w:r w:rsidR="00B912D9" w:rsidRPr="009A0301">
        <w:rPr>
          <w:sz w:val="28"/>
          <w:szCs w:val="28"/>
        </w:rPr>
        <w:t>«3» балла выставляется, если средний балл текущих оценок обучающегося за четверть (полугодие) не был ниже «2,5» и не выше «3,4» баллов;</w:t>
      </w:r>
    </w:p>
    <w:p w:rsidR="00B912D9" w:rsidRPr="009A0301" w:rsidRDefault="00E5047D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>«4» балла выставляется, если средний балл текущих оценок обучающегося за четверть (полугодие) не был ниже «3,5» и выше «4,4» баллов;</w:t>
      </w:r>
    </w:p>
    <w:p w:rsidR="00B912D9" w:rsidRPr="009A0301" w:rsidRDefault="00E5047D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>«5» балл выставляется, если средний балл текущих оценок обуч</w:t>
      </w:r>
      <w:r w:rsidRPr="009A0301">
        <w:rPr>
          <w:sz w:val="28"/>
          <w:szCs w:val="28"/>
        </w:rPr>
        <w:t>ающегося за четверть (полугодие</w:t>
      </w:r>
      <w:r w:rsidR="00B912D9" w:rsidRPr="009A0301">
        <w:rPr>
          <w:sz w:val="28"/>
          <w:szCs w:val="28"/>
        </w:rPr>
        <w:t xml:space="preserve">) не был </w:t>
      </w:r>
      <w:r w:rsidRPr="009A0301">
        <w:rPr>
          <w:sz w:val="28"/>
          <w:szCs w:val="28"/>
        </w:rPr>
        <w:t>ниже «4,5» и не выше «5» баллов.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3.</w:t>
      </w:r>
      <w:r w:rsidR="00E5047D" w:rsidRPr="009A0301">
        <w:rPr>
          <w:sz w:val="28"/>
          <w:szCs w:val="28"/>
        </w:rPr>
        <w:t>3. По итогам четверти (полугодие</w:t>
      </w:r>
      <w:r w:rsidRPr="009A0301">
        <w:rPr>
          <w:sz w:val="28"/>
          <w:szCs w:val="28"/>
        </w:rPr>
        <w:t>) обучающемуся можно выставить «н/а» (не аттестован), если он пропустил 80% учебных занятиях и не может предъявить к оцениванию, самостоятельно выполненные работы.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3.4</w:t>
      </w:r>
      <w:r w:rsidR="00E5047D" w:rsidRPr="009A0301">
        <w:rPr>
          <w:sz w:val="28"/>
          <w:szCs w:val="28"/>
        </w:rPr>
        <w:t xml:space="preserve">. </w:t>
      </w:r>
      <w:r w:rsidRPr="009A0301">
        <w:rPr>
          <w:sz w:val="28"/>
          <w:szCs w:val="28"/>
        </w:rPr>
        <w:t>При отсутствии положительной промежуточной аттестации (наличие «н/а», «1», «2») по двум и более предметам, обучающийся по решению педагогического со</w:t>
      </w:r>
      <w:r w:rsidR="00E5047D" w:rsidRPr="009A0301">
        <w:rPr>
          <w:sz w:val="28"/>
          <w:szCs w:val="28"/>
        </w:rPr>
        <w:t>вета остается на повторный курс</w:t>
      </w:r>
      <w:r w:rsidRPr="009A0301">
        <w:rPr>
          <w:sz w:val="28"/>
          <w:szCs w:val="28"/>
        </w:rPr>
        <w:t xml:space="preserve"> обучения.</w:t>
      </w:r>
    </w:p>
    <w:p w:rsidR="00526A8F" w:rsidRPr="009A0301" w:rsidRDefault="00526A8F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912D9" w:rsidRPr="009A0301" w:rsidRDefault="00B912D9" w:rsidP="009A030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A0301">
        <w:rPr>
          <w:rStyle w:val="a4"/>
          <w:sz w:val="28"/>
          <w:szCs w:val="28"/>
        </w:rPr>
        <w:t>4. Процедура итогового оценивания обучающихся</w:t>
      </w:r>
      <w:r w:rsidR="00E5047D" w:rsidRPr="009A0301">
        <w:rPr>
          <w:sz w:val="28"/>
          <w:szCs w:val="28"/>
        </w:rPr>
        <w:t xml:space="preserve">                                          </w:t>
      </w:r>
      <w:r w:rsidRPr="009A0301">
        <w:rPr>
          <w:rStyle w:val="a4"/>
          <w:sz w:val="28"/>
          <w:szCs w:val="28"/>
        </w:rPr>
        <w:t>по предметам учебного плана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4.1</w:t>
      </w:r>
      <w:r w:rsidR="00E5047D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>Под итоговым оцениванием понимается выставление обучающемуся балльного результата за каждый учебный год отдельно по каждому предмету учебного плана при наличии всех четвертных (полугодовых ) результатов.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4.2</w:t>
      </w:r>
      <w:r w:rsidR="00E5047D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Итоговое оценивание обучающегося за текущий учебный год по каждому учебному предмету в </w:t>
      </w:r>
      <w:r w:rsidR="00A83952">
        <w:rPr>
          <w:sz w:val="28"/>
          <w:szCs w:val="28"/>
        </w:rPr>
        <w:t>Школе</w:t>
      </w:r>
      <w:r w:rsidRPr="009A0301">
        <w:rPr>
          <w:sz w:val="28"/>
          <w:szCs w:val="28"/>
        </w:rPr>
        <w:t xml:space="preserve"> осуществляется по пятибалльной или зачетной системе:</w:t>
      </w:r>
    </w:p>
    <w:p w:rsidR="00B912D9" w:rsidRPr="009A0301" w:rsidRDefault="00E5047D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 xml:space="preserve">«зачет» выставляется, если обучающийся освоил программу по предмету учебного плана </w:t>
      </w:r>
      <w:r w:rsidR="00A83952">
        <w:rPr>
          <w:sz w:val="28"/>
          <w:szCs w:val="28"/>
        </w:rPr>
        <w:t>Школы</w:t>
      </w:r>
      <w:r w:rsidR="00B912D9" w:rsidRPr="009A0301">
        <w:rPr>
          <w:sz w:val="28"/>
          <w:szCs w:val="28"/>
        </w:rPr>
        <w:t>, по которому решением педагогического совета не предполагается балльное оценивание, т.е. обучающийся выполнил большинство или все задания (комплекс заданий), от числа запланированных преподавателем согласно содержанию реализуемой программы;</w:t>
      </w:r>
    </w:p>
    <w:p w:rsidR="00B912D9" w:rsidRPr="009A0301" w:rsidRDefault="00E5047D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 xml:space="preserve">«не зачет» выставляется, если обучающийся не освоил программу по предмету учебного </w:t>
      </w:r>
      <w:r w:rsidR="00A83952">
        <w:rPr>
          <w:sz w:val="28"/>
          <w:szCs w:val="28"/>
        </w:rPr>
        <w:t>Школы</w:t>
      </w:r>
      <w:r w:rsidR="00B912D9" w:rsidRPr="009A0301">
        <w:rPr>
          <w:sz w:val="28"/>
          <w:szCs w:val="28"/>
        </w:rPr>
        <w:t>, т.е. не выполнил большинство или все задания (комплекс заданий), от числа запланированных преподавателем согласно содержанию реализуемой программы;</w:t>
      </w:r>
    </w:p>
    <w:p w:rsidR="00B912D9" w:rsidRPr="009A0301" w:rsidRDefault="00E5047D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>«1» балл выставляется, если обучающийся за все четверти (полугодие ) по предмету получал «1»;</w:t>
      </w:r>
    </w:p>
    <w:p w:rsidR="00B912D9" w:rsidRPr="009A0301" w:rsidRDefault="00E5047D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>«2» балла выставляется, если средний балл четвертных (полугодие ) оценок обучающегося по предмету не ниже «2» и не выше «2,4» балла;</w:t>
      </w:r>
    </w:p>
    <w:p w:rsidR="00B912D9" w:rsidRPr="009A0301" w:rsidRDefault="00E5047D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>«3» балла выставляется, если средний балл четвертных (полугодие ) оценок обучающегося по предмету не ниже «2,5» и не выше «3,4» баллов;</w:t>
      </w:r>
    </w:p>
    <w:p w:rsidR="00B912D9" w:rsidRPr="009A0301" w:rsidRDefault="00E5047D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>«4» балла выставляется, если средний балл текущих четвертных (полугодие) оценок обучающегося не ниже «3,5» и не выше «4,4» баллов;</w:t>
      </w:r>
    </w:p>
    <w:p w:rsidR="00B912D9" w:rsidRPr="009A0301" w:rsidRDefault="00E5047D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 xml:space="preserve">«5» балл выставляется, если средний балл текущих за четверть оценок обучающегося по предмету не </w:t>
      </w:r>
      <w:r w:rsidRPr="009A0301">
        <w:rPr>
          <w:sz w:val="28"/>
          <w:szCs w:val="28"/>
        </w:rPr>
        <w:t>ниже «4,5» и не выше «5» баллов.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4.3</w:t>
      </w:r>
      <w:r w:rsidR="00E5047D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</w:t>
      </w:r>
      <w:r w:rsidR="00E5047D" w:rsidRPr="009A0301">
        <w:rPr>
          <w:sz w:val="28"/>
          <w:szCs w:val="28"/>
        </w:rPr>
        <w:t xml:space="preserve"> </w:t>
      </w:r>
      <w:r w:rsidRPr="009A0301">
        <w:rPr>
          <w:sz w:val="28"/>
          <w:szCs w:val="28"/>
        </w:rPr>
        <w:t xml:space="preserve">По итогам четверти (полугодие) обучающемуся можно выставить «н/а» (не аттестован), если он имеет медицинский документ, </w:t>
      </w:r>
      <w:r w:rsidRPr="009A0301">
        <w:rPr>
          <w:sz w:val="28"/>
          <w:szCs w:val="28"/>
        </w:rPr>
        <w:lastRenderedPageBreak/>
        <w:t>удостоверяющий противопоказания к определенным предметам учебного плана образовательного учреждения.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4.4</w:t>
      </w:r>
      <w:r w:rsidR="00E5047D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Под итоговым оцениванием также понимается выставление обучающемуся балльного результата по окончанию освоения им основной образовательной программы.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4.5</w:t>
      </w:r>
      <w:r w:rsidR="00E5047D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</w:t>
      </w:r>
      <w:r w:rsidR="00A83952" w:rsidRPr="00A83952">
        <w:rPr>
          <w:sz w:val="28"/>
          <w:szCs w:val="28"/>
        </w:rPr>
        <w:t>Итоговое оценивание обучающегося отдельно по каждому предмету учебного плана по результатам освоения образовательной программы осуществляется по отметочной системе</w:t>
      </w:r>
      <w:r w:rsidRPr="00A83952">
        <w:rPr>
          <w:sz w:val="28"/>
          <w:szCs w:val="28"/>
        </w:rPr>
        <w:t>:</w:t>
      </w:r>
    </w:p>
    <w:p w:rsidR="00E5047D" w:rsidRPr="009A0301" w:rsidRDefault="00E5047D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>«зачет» выставляется, если обучающийся по предмету учебного плана Учреждения имеет «зачет»;</w:t>
      </w:r>
    </w:p>
    <w:p w:rsidR="00E5047D" w:rsidRPr="009A0301" w:rsidRDefault="00E5047D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 xml:space="preserve">«1» балл выставляется, если обучающийся за все года обучения по предмету учебного плана </w:t>
      </w:r>
      <w:r w:rsidR="00A83952">
        <w:rPr>
          <w:sz w:val="28"/>
          <w:szCs w:val="28"/>
        </w:rPr>
        <w:t>Школы</w:t>
      </w:r>
      <w:r w:rsidR="00B912D9" w:rsidRPr="009A0301">
        <w:rPr>
          <w:sz w:val="28"/>
          <w:szCs w:val="28"/>
        </w:rPr>
        <w:t xml:space="preserve"> получал «1» балл;</w:t>
      </w:r>
    </w:p>
    <w:p w:rsidR="00B912D9" w:rsidRPr="009A0301" w:rsidRDefault="00E5047D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 xml:space="preserve">«2» балла выставляется, если средний балл за все года обучения по предмету учебного плана </w:t>
      </w:r>
      <w:r w:rsidR="00A83952">
        <w:rPr>
          <w:sz w:val="28"/>
          <w:szCs w:val="28"/>
        </w:rPr>
        <w:t>Школы</w:t>
      </w:r>
      <w:r w:rsidR="00B912D9" w:rsidRPr="009A0301">
        <w:rPr>
          <w:sz w:val="28"/>
          <w:szCs w:val="28"/>
        </w:rPr>
        <w:t xml:space="preserve"> был не ниже «2» и не выше «2,4» балла;</w:t>
      </w:r>
    </w:p>
    <w:p w:rsidR="00B912D9" w:rsidRPr="009A0301" w:rsidRDefault="00E5047D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 xml:space="preserve">«3» балла выставляется, если средний балл за все года обучения по предмету учебного плана </w:t>
      </w:r>
      <w:r w:rsidR="00A83952">
        <w:rPr>
          <w:sz w:val="28"/>
          <w:szCs w:val="28"/>
        </w:rPr>
        <w:t>Школы</w:t>
      </w:r>
      <w:r w:rsidR="00B912D9" w:rsidRPr="009A0301">
        <w:rPr>
          <w:sz w:val="28"/>
          <w:szCs w:val="28"/>
        </w:rPr>
        <w:t xml:space="preserve"> был не ниже «2,5» и не выше «3,4» баллов;</w:t>
      </w:r>
    </w:p>
    <w:p w:rsidR="00E5047D" w:rsidRPr="009A0301" w:rsidRDefault="00E5047D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 xml:space="preserve">«4» балла выставляется, если средний балл за все года обучения по предмету учебного плана </w:t>
      </w:r>
      <w:r w:rsidR="00A83952">
        <w:rPr>
          <w:sz w:val="28"/>
          <w:szCs w:val="28"/>
        </w:rPr>
        <w:t>Школы</w:t>
      </w:r>
      <w:r w:rsidR="00B912D9" w:rsidRPr="009A0301">
        <w:rPr>
          <w:sz w:val="28"/>
          <w:szCs w:val="28"/>
        </w:rPr>
        <w:t xml:space="preserve"> был не ниже «3,5» и не выше «4,4» баллов;</w:t>
      </w:r>
    </w:p>
    <w:p w:rsidR="00B912D9" w:rsidRPr="009A0301" w:rsidRDefault="00E5047D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-</w:t>
      </w:r>
      <w:r w:rsidR="00B912D9" w:rsidRPr="009A0301">
        <w:rPr>
          <w:sz w:val="28"/>
          <w:szCs w:val="28"/>
        </w:rPr>
        <w:t xml:space="preserve">«5» балл выставляется, если средний балл за все года обучения по предмету учебного плана </w:t>
      </w:r>
      <w:r w:rsidR="00A83952">
        <w:rPr>
          <w:sz w:val="28"/>
          <w:szCs w:val="28"/>
        </w:rPr>
        <w:t>Школы</w:t>
      </w:r>
      <w:r w:rsidR="00B912D9" w:rsidRPr="009A0301">
        <w:rPr>
          <w:sz w:val="28"/>
          <w:szCs w:val="28"/>
        </w:rPr>
        <w:t xml:space="preserve"> был не </w:t>
      </w:r>
      <w:r w:rsidRPr="009A0301">
        <w:rPr>
          <w:sz w:val="28"/>
          <w:szCs w:val="28"/>
        </w:rPr>
        <w:t>ниже «4,5» и не выше «5» баллов.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4.6</w:t>
      </w:r>
      <w:r w:rsidR="00E5047D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По итогам обучения полного образования обучающемуся можно выставить «н/а» (не аттестован), если он имеет медицинский документ, удостоверяющий противопоказания к обучению по отдельным предметам учебного плана образовательного учреждения.</w:t>
      </w:r>
    </w:p>
    <w:p w:rsidR="00B912D9" w:rsidRPr="009A0301" w:rsidRDefault="00B912D9" w:rsidP="009A030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A0301">
        <w:rPr>
          <w:rStyle w:val="a4"/>
          <w:sz w:val="28"/>
          <w:szCs w:val="28"/>
        </w:rPr>
        <w:t>5. Осуществление индивидуального учета результатов освоения обучающимися образовательных программ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5.1</w:t>
      </w:r>
      <w:r w:rsidR="00E5047D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Индивидуальный учет результатов освоения обучающимся основной образовательной программы осуществляется на бумажных и электронных носителях в формах утвержденных приказом директора</w:t>
      </w:r>
      <w:r w:rsidR="00A83952">
        <w:rPr>
          <w:sz w:val="28"/>
          <w:szCs w:val="28"/>
        </w:rPr>
        <w:t xml:space="preserve"> Школы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5.2</w:t>
      </w:r>
      <w:r w:rsidR="00E5047D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К обязательным бумажным носителям индивидуального учета результатов освоения обучающимся основной образовательной программы относятся классные журналы, личные дела обучающихся, книги учета (по свидетельс</w:t>
      </w:r>
      <w:r w:rsidR="00A83952">
        <w:rPr>
          <w:sz w:val="28"/>
          <w:szCs w:val="28"/>
        </w:rPr>
        <w:t>т</w:t>
      </w:r>
      <w:r w:rsidRPr="009A0301">
        <w:rPr>
          <w:sz w:val="28"/>
          <w:szCs w:val="28"/>
        </w:rPr>
        <w:t xml:space="preserve">вам), свидетельства об окончании </w:t>
      </w:r>
      <w:r w:rsidR="00A83952">
        <w:rPr>
          <w:sz w:val="28"/>
          <w:szCs w:val="28"/>
        </w:rPr>
        <w:t>Школы</w:t>
      </w:r>
      <w:r w:rsidRPr="009A0301">
        <w:rPr>
          <w:sz w:val="28"/>
          <w:szCs w:val="28"/>
        </w:rPr>
        <w:t>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5.3</w:t>
      </w:r>
      <w:r w:rsidR="00E5047D" w:rsidRPr="009A0301">
        <w:rPr>
          <w:sz w:val="28"/>
          <w:szCs w:val="28"/>
        </w:rPr>
        <w:t xml:space="preserve">. </w:t>
      </w:r>
      <w:r w:rsidRPr="009A0301">
        <w:rPr>
          <w:sz w:val="28"/>
          <w:szCs w:val="28"/>
        </w:rPr>
        <w:t>В классных журналах отражается балльное текущее, промежуточное и итоговое (годовое) оценивание результатов освоения обучающимся основной образовательной программы.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5.4</w:t>
      </w:r>
      <w:r w:rsidR="00E5047D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Внесение исправлений в промежуточные и итоговые результаты по предметам в классном журнале оформляется в виде записи с указанием соответствующей оценки цифрой и прописью, подписи исправившего результат педагога, печати предназначенной для документов образовательного учреждения.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5.5</w:t>
      </w:r>
      <w:r w:rsidR="00E5047D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В личном деле выставляются итоговые результаты обучающегося по предметам учебного плана соответствующей основной образовательной программы. Итоговые результаты обучающегося по каждому году обучения заверяются одной печатью предназначенной для документов </w:t>
      </w:r>
      <w:r w:rsidR="00A83952">
        <w:rPr>
          <w:sz w:val="28"/>
          <w:szCs w:val="28"/>
        </w:rPr>
        <w:t>Школы</w:t>
      </w:r>
      <w:r w:rsidRPr="009A0301">
        <w:rPr>
          <w:sz w:val="28"/>
          <w:szCs w:val="28"/>
        </w:rPr>
        <w:t xml:space="preserve"> и подписью классного руководителя.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lastRenderedPageBreak/>
        <w:t>5.6</w:t>
      </w:r>
      <w:r w:rsidR="00E5047D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Личное дело при переводе обучающегося в другое образовательное учреждение отдается его родителю (законному представителю) согласно заявлению на имя директора </w:t>
      </w:r>
      <w:r w:rsidR="00A83952">
        <w:rPr>
          <w:sz w:val="28"/>
          <w:szCs w:val="28"/>
        </w:rPr>
        <w:t>Школы</w:t>
      </w:r>
      <w:r w:rsidRPr="009A0301">
        <w:rPr>
          <w:sz w:val="28"/>
          <w:szCs w:val="28"/>
        </w:rPr>
        <w:t>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5.7</w:t>
      </w:r>
      <w:r w:rsidR="00E5047D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Результаты итогового оценивания обучающегося по предметам учебного плана по окончанию основной образовательной программы </w:t>
      </w:r>
      <w:r w:rsidR="0074694A" w:rsidRPr="0074694A">
        <w:rPr>
          <w:rFonts w:ascii="Calibri" w:hAnsi="Calibri"/>
          <w:sz w:val="28"/>
          <w:szCs w:val="28"/>
        </w:rPr>
        <w:t>в области музыкального искусства</w:t>
      </w:r>
      <w:r w:rsidRPr="009A0301">
        <w:rPr>
          <w:sz w:val="28"/>
          <w:szCs w:val="28"/>
        </w:rPr>
        <w:t xml:space="preserve"> заносятся в книгу выдачи свидетельств за курс основного образования и выставляются в свидетельство о соответствующем образовании.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5.8</w:t>
      </w:r>
      <w:r w:rsidR="00E5047D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К необязательным бумажным и электронным носителям индивидуального учета результатов освоения обучающимся основной образовательной программы относятся личные дневники обучающихся, тетради для контрольных работ, а также другие бумажные носители.</w:t>
      </w:r>
    </w:p>
    <w:p w:rsidR="00B912D9" w:rsidRPr="009A0301" w:rsidRDefault="00B912D9" w:rsidP="009A03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301">
        <w:rPr>
          <w:sz w:val="28"/>
          <w:szCs w:val="28"/>
        </w:rPr>
        <w:t>5.9</w:t>
      </w:r>
      <w:r w:rsidR="00526A8F" w:rsidRPr="009A0301">
        <w:rPr>
          <w:sz w:val="28"/>
          <w:szCs w:val="28"/>
        </w:rPr>
        <w:t>.</w:t>
      </w:r>
      <w:r w:rsidRPr="009A0301">
        <w:rPr>
          <w:sz w:val="28"/>
          <w:szCs w:val="28"/>
        </w:rPr>
        <w:t xml:space="preserve"> Наличие (использование) необязательных бумажных носителей индивидуального учета результатов освоения обучающимся основной образовательной программы может определяться решением администрации </w:t>
      </w:r>
      <w:r w:rsidR="0074694A">
        <w:rPr>
          <w:sz w:val="28"/>
          <w:szCs w:val="28"/>
        </w:rPr>
        <w:t>Школы</w:t>
      </w:r>
      <w:r w:rsidRPr="009A0301">
        <w:rPr>
          <w:sz w:val="28"/>
          <w:szCs w:val="28"/>
        </w:rPr>
        <w:t xml:space="preserve">, педагогом, решением методического объединения или педагогического совета, заместителя директора </w:t>
      </w:r>
      <w:r w:rsidR="0074694A">
        <w:rPr>
          <w:sz w:val="28"/>
          <w:szCs w:val="28"/>
        </w:rPr>
        <w:t>Школы</w:t>
      </w:r>
      <w:r w:rsidRPr="009A0301">
        <w:rPr>
          <w:sz w:val="28"/>
          <w:szCs w:val="28"/>
        </w:rPr>
        <w:t>, родительским собранием.</w:t>
      </w:r>
    </w:p>
    <w:p w:rsidR="0074694A" w:rsidRPr="0074694A" w:rsidRDefault="0074694A" w:rsidP="00746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94A">
        <w:rPr>
          <w:rFonts w:ascii="Times New Roman" w:hAnsi="Times New Roman" w:cs="Times New Roman"/>
          <w:b/>
          <w:sz w:val="28"/>
          <w:szCs w:val="28"/>
        </w:rPr>
        <w:t>6. Порядок хранения в архивах результатов освоения обучающимися образовательных программ</w:t>
      </w:r>
    </w:p>
    <w:p w:rsidR="0074694A" w:rsidRPr="0074694A" w:rsidRDefault="0074694A" w:rsidP="007469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94A">
        <w:rPr>
          <w:rFonts w:ascii="Times New Roman" w:hAnsi="Times New Roman" w:cs="Times New Roman"/>
          <w:sz w:val="28"/>
          <w:szCs w:val="28"/>
        </w:rPr>
        <w:t xml:space="preserve"> В архиве Школы хранятся: </w:t>
      </w:r>
    </w:p>
    <w:p w:rsidR="0074694A" w:rsidRPr="0074694A" w:rsidRDefault="0074694A" w:rsidP="0074694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94A">
        <w:rPr>
          <w:rFonts w:ascii="Times New Roman" w:hAnsi="Times New Roman" w:cs="Times New Roman"/>
          <w:sz w:val="28"/>
          <w:szCs w:val="28"/>
        </w:rPr>
        <w:t>классный журнал;</w:t>
      </w:r>
    </w:p>
    <w:p w:rsidR="0074694A" w:rsidRPr="0074694A" w:rsidRDefault="0074694A" w:rsidP="0074694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94A">
        <w:rPr>
          <w:rFonts w:ascii="Times New Roman" w:hAnsi="Times New Roman" w:cs="Times New Roman"/>
          <w:sz w:val="28"/>
          <w:szCs w:val="28"/>
        </w:rPr>
        <w:t xml:space="preserve">книга учета бланков и выдачи свидетельств; </w:t>
      </w:r>
    </w:p>
    <w:p w:rsidR="0074694A" w:rsidRPr="0074694A" w:rsidRDefault="0074694A" w:rsidP="0074694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94A">
        <w:rPr>
          <w:rFonts w:ascii="Times New Roman" w:hAnsi="Times New Roman" w:cs="Times New Roman"/>
          <w:sz w:val="28"/>
          <w:szCs w:val="28"/>
        </w:rPr>
        <w:t>личные дела обучающихся.</w:t>
      </w:r>
    </w:p>
    <w:p w:rsidR="0074694A" w:rsidRPr="0074694A" w:rsidRDefault="0074694A" w:rsidP="007469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94A">
        <w:rPr>
          <w:rFonts w:ascii="Times New Roman" w:hAnsi="Times New Roman" w:cs="Times New Roman"/>
          <w:sz w:val="28"/>
          <w:szCs w:val="28"/>
        </w:rPr>
        <w:t xml:space="preserve"> Классный журнал хранится в архиве Школы 5 лет. После 5-летнего хранения из журнала изымаются страницы со сводными данными успеваемости и перевода обучающихся класса. Сформированные дела хранятся не менее 25 лет.</w:t>
      </w:r>
    </w:p>
    <w:p w:rsidR="0074694A" w:rsidRPr="0074694A" w:rsidRDefault="0074694A" w:rsidP="007469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94A">
        <w:rPr>
          <w:rFonts w:ascii="Times New Roman" w:hAnsi="Times New Roman" w:cs="Times New Roman"/>
          <w:sz w:val="28"/>
          <w:szCs w:val="28"/>
        </w:rPr>
        <w:t>Книга учета бланков и выдачи свидетельств о дополнительном образовании хранится в архиве не менее 50 лет.</w:t>
      </w:r>
    </w:p>
    <w:p w:rsidR="0074694A" w:rsidRPr="0074694A" w:rsidRDefault="0074694A" w:rsidP="007469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94A">
        <w:rPr>
          <w:rFonts w:ascii="Times New Roman" w:hAnsi="Times New Roman" w:cs="Times New Roman"/>
          <w:sz w:val="28"/>
          <w:szCs w:val="28"/>
        </w:rPr>
        <w:t xml:space="preserve"> Личные дела обучающихся после выбытия хранятся в архиве не менее 3- х лет.</w:t>
      </w:r>
    </w:p>
    <w:p w:rsidR="0074694A" w:rsidRPr="0074694A" w:rsidRDefault="0074694A" w:rsidP="007469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94A">
        <w:rPr>
          <w:rFonts w:ascii="Times New Roman" w:hAnsi="Times New Roman" w:cs="Times New Roman"/>
          <w:sz w:val="28"/>
          <w:szCs w:val="28"/>
        </w:rPr>
        <w:t xml:space="preserve"> Тетради для контрольных работ хранятся у учителя до конца текущего учебного года.</w:t>
      </w:r>
    </w:p>
    <w:p w:rsidR="0074694A" w:rsidRPr="0074694A" w:rsidRDefault="0074694A" w:rsidP="007469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94A">
        <w:rPr>
          <w:rFonts w:ascii="Times New Roman" w:hAnsi="Times New Roman" w:cs="Times New Roman"/>
          <w:sz w:val="28"/>
          <w:szCs w:val="28"/>
        </w:rPr>
        <w:t>6.7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694A">
        <w:rPr>
          <w:rFonts w:ascii="Times New Roman" w:hAnsi="Times New Roman" w:cs="Times New Roman"/>
          <w:sz w:val="28"/>
          <w:szCs w:val="28"/>
        </w:rPr>
        <w:t xml:space="preserve"> Дневники обучающихся находятся в личном пользовании обучающихся и в архиве не хранятся.</w:t>
      </w:r>
    </w:p>
    <w:p w:rsidR="0074694A" w:rsidRPr="0074694A" w:rsidRDefault="0074694A" w:rsidP="0074694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94A">
        <w:rPr>
          <w:rFonts w:ascii="Times New Roman" w:hAnsi="Times New Roman" w:cs="Times New Roman"/>
          <w:sz w:val="28"/>
          <w:szCs w:val="28"/>
        </w:rPr>
        <w:t>Информация электронного журнала хранится в электронном виде на сервере в сети. Многоуровневая система доступа отвечает самым высоким нормативам банковских и государственных структур и обеспечивает безопасное хранение и обработку данных, включая требования ФЗ-152 «О персональных данных».</w:t>
      </w:r>
    </w:p>
    <w:p w:rsidR="0074694A" w:rsidRPr="0074694A" w:rsidRDefault="0074694A" w:rsidP="007469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3AF" w:rsidRPr="009A0301" w:rsidRDefault="00B863AF" w:rsidP="009A0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63AF" w:rsidRPr="009A0301" w:rsidSect="0021407E">
      <w:footerReference w:type="default" r:id="rId8"/>
      <w:pgSz w:w="11906" w:h="16838"/>
      <w:pgMar w:top="709" w:right="850" w:bottom="568" w:left="1701" w:header="708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0D3" w:rsidRDefault="003710D3" w:rsidP="00DD5909">
      <w:pPr>
        <w:spacing w:after="0" w:line="240" w:lineRule="auto"/>
      </w:pPr>
      <w:r>
        <w:separator/>
      </w:r>
    </w:p>
  </w:endnote>
  <w:endnote w:type="continuationSeparator" w:id="0">
    <w:p w:rsidR="003710D3" w:rsidRDefault="003710D3" w:rsidP="00DD5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29436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D5909" w:rsidRPr="00DD5909" w:rsidRDefault="007E44D1">
        <w:pPr>
          <w:pStyle w:val="a8"/>
          <w:jc w:val="center"/>
          <w:rPr>
            <w:rFonts w:ascii="Times New Roman" w:hAnsi="Times New Roman" w:cs="Times New Roman"/>
          </w:rPr>
        </w:pPr>
        <w:r w:rsidRPr="00DD5909">
          <w:rPr>
            <w:rFonts w:ascii="Times New Roman" w:hAnsi="Times New Roman" w:cs="Times New Roman"/>
          </w:rPr>
          <w:fldChar w:fldCharType="begin"/>
        </w:r>
        <w:r w:rsidR="00DD5909" w:rsidRPr="00DD5909">
          <w:rPr>
            <w:rFonts w:ascii="Times New Roman" w:hAnsi="Times New Roman" w:cs="Times New Roman"/>
          </w:rPr>
          <w:instrText>PAGE   \* MERGEFORMAT</w:instrText>
        </w:r>
        <w:r w:rsidRPr="00DD5909">
          <w:rPr>
            <w:rFonts w:ascii="Times New Roman" w:hAnsi="Times New Roman" w:cs="Times New Roman"/>
          </w:rPr>
          <w:fldChar w:fldCharType="separate"/>
        </w:r>
        <w:r w:rsidR="00711453">
          <w:rPr>
            <w:rFonts w:ascii="Times New Roman" w:hAnsi="Times New Roman" w:cs="Times New Roman"/>
            <w:noProof/>
          </w:rPr>
          <w:t>6</w:t>
        </w:r>
        <w:r w:rsidRPr="00DD5909">
          <w:rPr>
            <w:rFonts w:ascii="Times New Roman" w:hAnsi="Times New Roman" w:cs="Times New Roman"/>
          </w:rPr>
          <w:fldChar w:fldCharType="end"/>
        </w:r>
      </w:p>
    </w:sdtContent>
  </w:sdt>
  <w:p w:rsidR="00DD5909" w:rsidRDefault="00DD59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0D3" w:rsidRDefault="003710D3" w:rsidP="00DD5909">
      <w:pPr>
        <w:spacing w:after="0" w:line="240" w:lineRule="auto"/>
      </w:pPr>
      <w:r>
        <w:separator/>
      </w:r>
    </w:p>
  </w:footnote>
  <w:footnote w:type="continuationSeparator" w:id="0">
    <w:p w:rsidR="003710D3" w:rsidRDefault="003710D3" w:rsidP="00DD5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44357"/>
    <w:multiLevelType w:val="multilevel"/>
    <w:tmpl w:val="4D4A71E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0D5DAF"/>
    <w:multiLevelType w:val="hybridMultilevel"/>
    <w:tmpl w:val="BD70FD92"/>
    <w:lvl w:ilvl="0" w:tplc="04190001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5E2"/>
    <w:rsid w:val="0021407E"/>
    <w:rsid w:val="003710D3"/>
    <w:rsid w:val="00397E2E"/>
    <w:rsid w:val="004410E9"/>
    <w:rsid w:val="00526A8F"/>
    <w:rsid w:val="00607BA8"/>
    <w:rsid w:val="00711453"/>
    <w:rsid w:val="0074694A"/>
    <w:rsid w:val="00797A54"/>
    <w:rsid w:val="007D48EF"/>
    <w:rsid w:val="007E44D1"/>
    <w:rsid w:val="00984539"/>
    <w:rsid w:val="009A0301"/>
    <w:rsid w:val="00A83952"/>
    <w:rsid w:val="00A9770B"/>
    <w:rsid w:val="00AC4445"/>
    <w:rsid w:val="00B06CF2"/>
    <w:rsid w:val="00B863AF"/>
    <w:rsid w:val="00B912D9"/>
    <w:rsid w:val="00C9780B"/>
    <w:rsid w:val="00DD5909"/>
    <w:rsid w:val="00E24302"/>
    <w:rsid w:val="00E5047D"/>
    <w:rsid w:val="00E915E2"/>
    <w:rsid w:val="00EC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1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12D9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B912D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912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5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5909"/>
  </w:style>
  <w:style w:type="paragraph" w:styleId="a8">
    <w:name w:val="footer"/>
    <w:basedOn w:val="a"/>
    <w:link w:val="a9"/>
    <w:uiPriority w:val="99"/>
    <w:unhideWhenUsed/>
    <w:rsid w:val="00DD5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5909"/>
  </w:style>
  <w:style w:type="paragraph" w:styleId="aa">
    <w:name w:val="Balloon Text"/>
    <w:basedOn w:val="a"/>
    <w:link w:val="ab"/>
    <w:uiPriority w:val="99"/>
    <w:semiHidden/>
    <w:unhideWhenUsed/>
    <w:rsid w:val="00397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7E2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4"/>
    <w:rsid w:val="009A030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4">
    <w:name w:val="Основной текст4"/>
    <w:basedOn w:val="a"/>
    <w:link w:val="ac"/>
    <w:rsid w:val="009A0301"/>
    <w:pPr>
      <w:widowControl w:val="0"/>
      <w:shd w:val="clear" w:color="auto" w:fill="FFFFFF"/>
      <w:spacing w:after="180" w:line="192" w:lineRule="exact"/>
      <w:ind w:hanging="1120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1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12D9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B912D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912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5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5909"/>
  </w:style>
  <w:style w:type="paragraph" w:styleId="a8">
    <w:name w:val="footer"/>
    <w:basedOn w:val="a"/>
    <w:link w:val="a9"/>
    <w:uiPriority w:val="99"/>
    <w:unhideWhenUsed/>
    <w:rsid w:val="00DD5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5909"/>
  </w:style>
  <w:style w:type="paragraph" w:styleId="aa">
    <w:name w:val="Balloon Text"/>
    <w:basedOn w:val="a"/>
    <w:link w:val="ab"/>
    <w:uiPriority w:val="99"/>
    <w:semiHidden/>
    <w:unhideWhenUsed/>
    <w:rsid w:val="00397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7E2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4"/>
    <w:rsid w:val="009A030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4">
    <w:name w:val="Основной текст4"/>
    <w:basedOn w:val="a"/>
    <w:link w:val="ac"/>
    <w:rsid w:val="009A0301"/>
    <w:pPr>
      <w:widowControl w:val="0"/>
      <w:shd w:val="clear" w:color="auto" w:fill="FFFFFF"/>
      <w:spacing w:after="180" w:line="192" w:lineRule="exact"/>
      <w:ind w:hanging="1120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2157</Words>
  <Characters>12296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Marina</cp:lastModifiedBy>
  <cp:revision>3</cp:revision>
  <cp:lastPrinted>2017-02-08T10:48:00Z</cp:lastPrinted>
  <dcterms:created xsi:type="dcterms:W3CDTF">2017-02-08T09:34:00Z</dcterms:created>
  <dcterms:modified xsi:type="dcterms:W3CDTF">2017-02-08T10:49:00Z</dcterms:modified>
</cp:coreProperties>
</file>